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8236A">
        <w:rPr>
          <w:b/>
          <w:color w:val="000000"/>
          <w:sz w:val="48"/>
          <w:szCs w:val="48"/>
        </w:rPr>
        <w:t>Пожары от детской шалости с огнем</w:t>
      </w:r>
      <w:r>
        <w:rPr>
          <w:color w:val="000000"/>
          <w:sz w:val="28"/>
          <w:szCs w:val="28"/>
        </w:rPr>
        <w:t xml:space="preserve">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оставляйте детей без присмотра.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</w:p>
    <w:p w:rsidR="00F8236A" w:rsidRPr="00F8236A" w:rsidRDefault="00F8236A" w:rsidP="00F8236A">
      <w:pPr>
        <w:pStyle w:val="a4"/>
        <w:spacing w:before="0" w:after="0"/>
        <w:ind w:firstLine="709"/>
        <w:jc w:val="center"/>
        <w:rPr>
          <w:b/>
          <w:color w:val="000000"/>
          <w:sz w:val="48"/>
          <w:szCs w:val="48"/>
          <w:u w:val="single"/>
        </w:rPr>
      </w:pPr>
      <w:bookmarkStart w:id="0" w:name="_GoBack"/>
      <w:r w:rsidRPr="00F8236A">
        <w:rPr>
          <w:b/>
          <w:color w:val="000000"/>
          <w:sz w:val="48"/>
          <w:szCs w:val="48"/>
          <w:u w:val="single"/>
        </w:rPr>
        <w:t>Действия в случае возникновения пожара.</w:t>
      </w:r>
    </w:p>
    <w:bookmarkEnd w:id="0"/>
    <w:p w:rsidR="00F8236A" w:rsidRDefault="00F8236A" w:rsidP="00F8236A">
      <w:pPr>
        <w:pStyle w:val="a4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пожара немедленно сообщите об этом в пожарную охрану по телефону "01".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назвать адрес (населённый пункт, название улицы, номер дома, квартиры);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назвать свою фамилию, номер телефона;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есть ли угроза жизни людей, животных, а также соседним зданиям и строениям;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Помните: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дым при пожаре значительно опаснее пламени и большинство людей погибает не от огня, а от удушья;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 эвакуации через зону задымления необходимо дышать через мокрый носовой платок или мокрую ткань.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8236A" w:rsidRDefault="00F8236A" w:rsidP="00F8236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8236A" w:rsidRDefault="00F8236A" w:rsidP="00F8236A">
      <w:pPr>
        <w:pStyle w:val="a4"/>
        <w:spacing w:before="0" w:after="0"/>
        <w:jc w:val="center"/>
        <w:rPr>
          <w:rStyle w:val="a3"/>
          <w:color w:val="FF0000"/>
          <w:sz w:val="44"/>
          <w:szCs w:val="44"/>
        </w:rPr>
      </w:pPr>
      <w:r>
        <w:rPr>
          <w:rStyle w:val="a3"/>
          <w:color w:val="FF0000"/>
          <w:sz w:val="44"/>
          <w:szCs w:val="44"/>
        </w:rPr>
        <w:t>Помните!</w:t>
      </w:r>
    </w:p>
    <w:p w:rsidR="00F8236A" w:rsidRDefault="00F8236A" w:rsidP="00F8236A">
      <w:pPr>
        <w:pStyle w:val="a4"/>
        <w:spacing w:before="0" w:after="0"/>
        <w:jc w:val="center"/>
        <w:rPr>
          <w:rStyle w:val="a3"/>
          <w:color w:val="FF0000"/>
          <w:sz w:val="44"/>
          <w:szCs w:val="44"/>
        </w:rPr>
      </w:pPr>
      <w:r>
        <w:rPr>
          <w:rStyle w:val="a3"/>
          <w:color w:val="FF0000"/>
          <w:sz w:val="44"/>
          <w:szCs w:val="44"/>
        </w:rPr>
        <w:t>Соблюдение мер пожарной безопасности –</w:t>
      </w:r>
      <w:r>
        <w:rPr>
          <w:b/>
          <w:bCs/>
          <w:color w:val="FF0000"/>
          <w:sz w:val="44"/>
          <w:szCs w:val="44"/>
        </w:rPr>
        <w:br/>
      </w:r>
      <w:r>
        <w:rPr>
          <w:rStyle w:val="a3"/>
          <w:color w:val="FF0000"/>
          <w:sz w:val="44"/>
          <w:szCs w:val="44"/>
        </w:rPr>
        <w:t>это залог вашего благополучия,</w:t>
      </w:r>
      <w:r>
        <w:rPr>
          <w:b/>
          <w:bCs/>
          <w:color w:val="FF0000"/>
          <w:sz w:val="44"/>
          <w:szCs w:val="44"/>
        </w:rPr>
        <w:br/>
      </w:r>
      <w:r>
        <w:rPr>
          <w:rStyle w:val="a3"/>
          <w:color w:val="FF0000"/>
          <w:sz w:val="44"/>
          <w:szCs w:val="44"/>
        </w:rPr>
        <w:t>сохранности вашей жизни и жизни ваших близких!</w:t>
      </w:r>
    </w:p>
    <w:p w:rsidR="00F8236A" w:rsidRDefault="00F8236A" w:rsidP="00F8236A">
      <w:pPr>
        <w:pStyle w:val="a4"/>
        <w:spacing w:before="0" w:after="0"/>
        <w:jc w:val="center"/>
        <w:rPr>
          <w:rStyle w:val="a3"/>
          <w:color w:val="FF0000"/>
          <w:sz w:val="44"/>
          <w:szCs w:val="44"/>
        </w:rPr>
      </w:pPr>
      <w:r>
        <w:rPr>
          <w:rStyle w:val="a3"/>
          <w:color w:val="FF0000"/>
          <w:sz w:val="44"/>
          <w:szCs w:val="44"/>
        </w:rPr>
        <w:t>Пожар легче предупредить, чем потушить!</w:t>
      </w:r>
    </w:p>
    <w:p w:rsidR="00F8236A" w:rsidRDefault="00F8236A" w:rsidP="00F8236A">
      <w:pPr>
        <w:jc w:val="both"/>
        <w:rPr>
          <w:color w:val="FF0000"/>
          <w:sz w:val="44"/>
          <w:szCs w:val="44"/>
        </w:rPr>
      </w:pPr>
    </w:p>
    <w:p w:rsidR="001F4C9D" w:rsidRDefault="001F4C9D"/>
    <w:sectPr w:rsidR="001F4C9D">
      <w:pgSz w:w="11906" w:h="16838"/>
      <w:pgMar w:top="1134" w:right="850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1F4C9D"/>
    <w:rsid w:val="00F7137B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236A"/>
    <w:rPr>
      <w:b/>
      <w:bCs/>
    </w:rPr>
  </w:style>
  <w:style w:type="paragraph" w:styleId="a4">
    <w:name w:val="Normal (Web)"/>
    <w:basedOn w:val="a"/>
    <w:rsid w:val="00F8236A"/>
    <w:pPr>
      <w:spacing w:before="280" w:after="28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236A"/>
    <w:rPr>
      <w:b/>
      <w:bCs/>
    </w:rPr>
  </w:style>
  <w:style w:type="paragraph" w:styleId="a4">
    <w:name w:val="Normal (Web)"/>
    <w:basedOn w:val="a"/>
    <w:rsid w:val="00F8236A"/>
    <w:pPr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2016-12-19T09:56:00Z</dcterms:created>
  <dcterms:modified xsi:type="dcterms:W3CDTF">2016-12-19T09:57:00Z</dcterms:modified>
</cp:coreProperties>
</file>